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F51" w:rsidRPr="001A74ED" w:rsidRDefault="00231FBF" w:rsidP="00F04B86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7</w:t>
      </w:r>
    </w:p>
    <w:p w:rsidR="004C0F51" w:rsidRPr="001A74ED" w:rsidRDefault="004C0F51" w:rsidP="00F04B86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  <w:r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4C0F51" w:rsidRPr="001A74ED" w:rsidRDefault="004C0F51" w:rsidP="00F04B86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4C0F51" w:rsidRPr="001A74ED" w:rsidRDefault="004C0F51" w:rsidP="00F04B86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231FBF" w:rsidRPr="001A74ED" w:rsidRDefault="00231FBF" w:rsidP="00F04B86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4F1BB4" w:rsidRDefault="004F1BB4" w:rsidP="001633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6DFD" w:rsidRDefault="004F6DFD" w:rsidP="001633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33EB" w:rsidRPr="00310E95" w:rsidRDefault="001633EB" w:rsidP="001633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0E9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1633EB" w:rsidRDefault="001633EB" w:rsidP="001633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0E9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1633EB" w:rsidRDefault="001633EB" w:rsidP="001633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0E95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310E95">
        <w:rPr>
          <w:rFonts w:ascii="Times New Roman" w:hAnsi="Times New Roman" w:cs="Times New Roman"/>
          <w:b/>
          <w:sz w:val="28"/>
          <w:szCs w:val="28"/>
        </w:rPr>
        <w:t xml:space="preserve">мрюкский район и </w:t>
      </w:r>
      <w:proofErr w:type="gramStart"/>
      <w:r w:rsidRPr="00310E95">
        <w:rPr>
          <w:rFonts w:ascii="Times New Roman" w:hAnsi="Times New Roman" w:cs="Times New Roman"/>
          <w:b/>
          <w:sz w:val="28"/>
          <w:szCs w:val="28"/>
        </w:rPr>
        <w:t>подведомственных</w:t>
      </w:r>
      <w:proofErr w:type="gramEnd"/>
      <w:r w:rsidRPr="00310E95">
        <w:rPr>
          <w:rFonts w:ascii="Times New Roman" w:hAnsi="Times New Roman" w:cs="Times New Roman"/>
          <w:b/>
          <w:sz w:val="28"/>
          <w:szCs w:val="28"/>
        </w:rPr>
        <w:t xml:space="preserve"> муниципальных казенных </w:t>
      </w:r>
    </w:p>
    <w:p w:rsidR="001633EB" w:rsidRDefault="001633EB" w:rsidP="001633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0E95">
        <w:rPr>
          <w:rFonts w:ascii="Times New Roman" w:hAnsi="Times New Roman" w:cs="Times New Roman"/>
          <w:b/>
          <w:sz w:val="28"/>
          <w:szCs w:val="28"/>
        </w:rPr>
        <w:t xml:space="preserve">учреждений, </w:t>
      </w:r>
      <w:proofErr w:type="gramStart"/>
      <w:r w:rsidRPr="00310E95">
        <w:rPr>
          <w:rFonts w:ascii="Times New Roman" w:hAnsi="Times New Roman" w:cs="Times New Roman"/>
          <w:b/>
          <w:sz w:val="28"/>
          <w:szCs w:val="28"/>
        </w:rPr>
        <w:t>применяемые</w:t>
      </w:r>
      <w:proofErr w:type="gramEnd"/>
      <w:r w:rsidRPr="00310E95">
        <w:rPr>
          <w:rFonts w:ascii="Times New Roman" w:hAnsi="Times New Roman" w:cs="Times New Roman"/>
          <w:b/>
          <w:sz w:val="28"/>
          <w:szCs w:val="28"/>
        </w:rPr>
        <w:t xml:space="preserve"> при расчете нормативных затрат на </w:t>
      </w:r>
    </w:p>
    <w:p w:rsidR="001633EB" w:rsidRDefault="001633EB" w:rsidP="001633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техническое обслуживание 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регламентно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-профилактический ремонт </w:t>
      </w:r>
    </w:p>
    <w:p w:rsidR="001633EB" w:rsidRDefault="001633EB" w:rsidP="001633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локальных вычислительных сетей</w:t>
      </w:r>
    </w:p>
    <w:p w:rsidR="001633EB" w:rsidRDefault="001633EB" w:rsidP="001633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1417"/>
        <w:gridCol w:w="1985"/>
        <w:gridCol w:w="2551"/>
      </w:tblGrid>
      <w:tr w:rsidR="00F04B86" w:rsidRPr="0036776B" w:rsidTr="00F04B86">
        <w:trPr>
          <w:trHeight w:val="3284"/>
        </w:trPr>
        <w:tc>
          <w:tcPr>
            <w:tcW w:w="567" w:type="dxa"/>
            <w:vAlign w:val="center"/>
          </w:tcPr>
          <w:p w:rsidR="00852ECD" w:rsidRDefault="00852ECD" w:rsidP="00852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19" w:type="dxa"/>
            <w:vAlign w:val="center"/>
          </w:tcPr>
          <w:p w:rsidR="00852ECD" w:rsidRPr="0036776B" w:rsidRDefault="00852ECD" w:rsidP="004F1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417" w:type="dxa"/>
            <w:vAlign w:val="center"/>
          </w:tcPr>
          <w:p w:rsidR="00852ECD" w:rsidRPr="0036776B" w:rsidRDefault="00852ECD" w:rsidP="004F1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устройств локальных вычислительных сетей, шт.</w:t>
            </w:r>
          </w:p>
        </w:tc>
        <w:tc>
          <w:tcPr>
            <w:tcW w:w="1985" w:type="dxa"/>
            <w:vAlign w:val="center"/>
          </w:tcPr>
          <w:p w:rsidR="00F04B86" w:rsidRDefault="00852ECD" w:rsidP="004F1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Цена технического обслуживания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регламентно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-профилактического ремонта </w:t>
            </w:r>
          </w:p>
          <w:p w:rsidR="00852ECD" w:rsidRPr="0036776B" w:rsidRDefault="00852ECD" w:rsidP="004F1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устройства локальных вычислительных сетей, руб./год</w:t>
            </w:r>
          </w:p>
        </w:tc>
        <w:tc>
          <w:tcPr>
            <w:tcW w:w="2551" w:type="dxa"/>
            <w:vAlign w:val="center"/>
          </w:tcPr>
          <w:p w:rsidR="00852ECD" w:rsidRPr="0036776B" w:rsidRDefault="00852ECD" w:rsidP="004F1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Предельная стоимость технического обслуживания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регламентно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-профилактического ремонта локальных вычислительных сетей, руб./год</w:t>
            </w:r>
          </w:p>
        </w:tc>
      </w:tr>
      <w:tr w:rsidR="00F04B86" w:rsidRPr="0036776B" w:rsidTr="00F04B86">
        <w:trPr>
          <w:trHeight w:val="408"/>
          <w:tblHeader/>
        </w:trPr>
        <w:tc>
          <w:tcPr>
            <w:tcW w:w="567" w:type="dxa"/>
            <w:vAlign w:val="center"/>
          </w:tcPr>
          <w:p w:rsidR="00852ECD" w:rsidRDefault="00852ECD" w:rsidP="00852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852ECD" w:rsidRPr="0036776B" w:rsidRDefault="00852ECD" w:rsidP="004F1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852ECD" w:rsidRPr="0036776B" w:rsidRDefault="00852ECD" w:rsidP="004F1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 w:rsidR="00852ECD" w:rsidRPr="0036776B" w:rsidRDefault="00852ECD" w:rsidP="004F1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  <w:vAlign w:val="center"/>
          </w:tcPr>
          <w:p w:rsidR="00852ECD" w:rsidRPr="0036776B" w:rsidRDefault="00852ECD" w:rsidP="004F1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52ECD" w:rsidRPr="0036776B" w:rsidTr="00F04B86">
        <w:trPr>
          <w:trHeight w:val="850"/>
        </w:trPr>
        <w:tc>
          <w:tcPr>
            <w:tcW w:w="9639" w:type="dxa"/>
            <w:gridSpan w:val="5"/>
            <w:vAlign w:val="center"/>
          </w:tcPr>
          <w:p w:rsidR="00852ECD" w:rsidRPr="0036776B" w:rsidRDefault="00852ECD" w:rsidP="00852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казё</w:t>
            </w:r>
            <w:r w:rsidRPr="005A7368">
              <w:rPr>
                <w:rFonts w:ascii="Times New Roman" w:hAnsi="Times New Roman" w:cs="Times New Roman"/>
                <w:sz w:val="24"/>
                <w:szCs w:val="24"/>
              </w:rPr>
              <w:t>нное учреждение «Материально-техническое обеспечение администрации муниципального образования Темрюкский район»</w:t>
            </w:r>
          </w:p>
        </w:tc>
      </w:tr>
      <w:tr w:rsidR="00F04B86" w:rsidRPr="0036776B" w:rsidTr="00F04B86">
        <w:trPr>
          <w:trHeight w:val="1545"/>
        </w:trPr>
        <w:tc>
          <w:tcPr>
            <w:tcW w:w="567" w:type="dxa"/>
            <w:vAlign w:val="center"/>
          </w:tcPr>
          <w:p w:rsidR="00852ECD" w:rsidRDefault="00852ECD" w:rsidP="00852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852ECD" w:rsidRDefault="00852ECD" w:rsidP="004C0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</w:t>
            </w:r>
          </w:p>
          <w:p w:rsidR="00852ECD" w:rsidRPr="0036776B" w:rsidRDefault="00852ECD" w:rsidP="004C0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регламентно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коммутационных устройств (коммутаторы, модемы)</w:t>
            </w:r>
          </w:p>
        </w:tc>
        <w:tc>
          <w:tcPr>
            <w:tcW w:w="1417" w:type="dxa"/>
            <w:vAlign w:val="center"/>
          </w:tcPr>
          <w:p w:rsidR="00852ECD" w:rsidRPr="0036776B" w:rsidRDefault="00852ECD" w:rsidP="004F1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985" w:type="dxa"/>
            <w:vAlign w:val="center"/>
          </w:tcPr>
          <w:p w:rsidR="00852ECD" w:rsidRPr="0036776B" w:rsidRDefault="00852ECD" w:rsidP="004F1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2551" w:type="dxa"/>
            <w:vAlign w:val="center"/>
          </w:tcPr>
          <w:p w:rsidR="00852ECD" w:rsidRPr="0036776B" w:rsidRDefault="00852ECD" w:rsidP="004F1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18 000,00</w:t>
            </w:r>
          </w:p>
        </w:tc>
      </w:tr>
      <w:tr w:rsidR="00852ECD" w:rsidRPr="0036776B" w:rsidTr="00F04B86">
        <w:trPr>
          <w:trHeight w:val="837"/>
        </w:trPr>
        <w:tc>
          <w:tcPr>
            <w:tcW w:w="9639" w:type="dxa"/>
            <w:gridSpan w:val="5"/>
            <w:vAlign w:val="center"/>
          </w:tcPr>
          <w:p w:rsidR="00852ECD" w:rsidRDefault="00852ECD" w:rsidP="00852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казё</w:t>
            </w:r>
            <w:r w:rsidRPr="005A7368">
              <w:rPr>
                <w:rFonts w:ascii="Times New Roman" w:hAnsi="Times New Roman" w:cs="Times New Roman"/>
                <w:sz w:val="24"/>
                <w:szCs w:val="24"/>
              </w:rPr>
              <w:t>нное учреждение «Централизованная бухгалтерия»</w:t>
            </w:r>
          </w:p>
          <w:p w:rsidR="00852ECD" w:rsidRPr="0036776B" w:rsidRDefault="00852ECD" w:rsidP="00852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68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F04B86" w:rsidRPr="0036776B" w:rsidTr="00F04B86">
        <w:trPr>
          <w:trHeight w:val="1551"/>
        </w:trPr>
        <w:tc>
          <w:tcPr>
            <w:tcW w:w="567" w:type="dxa"/>
            <w:vAlign w:val="center"/>
          </w:tcPr>
          <w:p w:rsidR="00852ECD" w:rsidRPr="005A7368" w:rsidRDefault="00852ECD" w:rsidP="00852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852ECD" w:rsidRPr="0036776B" w:rsidRDefault="00852ECD" w:rsidP="004C0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368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5A7368">
              <w:rPr>
                <w:rFonts w:ascii="Times New Roman" w:hAnsi="Times New Roman" w:cs="Times New Roman"/>
                <w:sz w:val="24"/>
                <w:szCs w:val="24"/>
              </w:rPr>
              <w:t>регламентно</w:t>
            </w:r>
            <w:proofErr w:type="spellEnd"/>
            <w:r w:rsidRPr="005A7368">
              <w:rPr>
                <w:rFonts w:ascii="Times New Roman" w:hAnsi="Times New Roman" w:cs="Times New Roman"/>
                <w:sz w:val="24"/>
                <w:szCs w:val="24"/>
              </w:rPr>
              <w:t xml:space="preserve">-профилактический ремонт </w:t>
            </w:r>
            <w:proofErr w:type="spellStart"/>
            <w:r w:rsidRPr="005A7368">
              <w:rPr>
                <w:rFonts w:ascii="Times New Roman" w:hAnsi="Times New Roman" w:cs="Times New Roman"/>
                <w:sz w:val="24"/>
                <w:szCs w:val="24"/>
              </w:rPr>
              <w:t>коммутацтонных</w:t>
            </w:r>
            <w:proofErr w:type="spellEnd"/>
            <w:r w:rsidRPr="005A7368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(коммутаторы, модемы)</w:t>
            </w:r>
          </w:p>
        </w:tc>
        <w:tc>
          <w:tcPr>
            <w:tcW w:w="1417" w:type="dxa"/>
            <w:vAlign w:val="center"/>
          </w:tcPr>
          <w:p w:rsidR="00852ECD" w:rsidRPr="0036776B" w:rsidRDefault="00852ECD" w:rsidP="004F1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 w:rsidR="00852ECD" w:rsidRPr="0036776B" w:rsidRDefault="00852ECD" w:rsidP="004F1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2551" w:type="dxa"/>
            <w:vAlign w:val="center"/>
          </w:tcPr>
          <w:p w:rsidR="00852ECD" w:rsidRPr="0036776B" w:rsidRDefault="00852ECD" w:rsidP="004F1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1 500,00</w:t>
            </w:r>
          </w:p>
        </w:tc>
      </w:tr>
      <w:tr w:rsidR="0098157B" w:rsidRPr="0036776B" w:rsidTr="00F04B86">
        <w:trPr>
          <w:trHeight w:val="1122"/>
        </w:trPr>
        <w:tc>
          <w:tcPr>
            <w:tcW w:w="9639" w:type="dxa"/>
            <w:gridSpan w:val="5"/>
            <w:vAlign w:val="center"/>
          </w:tcPr>
          <w:p w:rsidR="0098157B" w:rsidRDefault="0098157B" w:rsidP="00981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68">
              <w:rPr>
                <w:rFonts w:ascii="Times New Roman" w:hAnsi="Times New Roman" w:cs="Times New Roman"/>
                <w:sz w:val="24"/>
                <w:szCs w:val="24"/>
              </w:rPr>
              <w:t>Муниципа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льное казё</w:t>
            </w:r>
            <w:r w:rsidRPr="005A7368">
              <w:rPr>
                <w:rFonts w:ascii="Times New Roman" w:hAnsi="Times New Roman" w:cs="Times New Roman"/>
                <w:sz w:val="24"/>
                <w:szCs w:val="24"/>
              </w:rPr>
              <w:t>нное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чреждение «Управление по делам </w:t>
            </w:r>
            <w:r w:rsidRPr="004F6DFD">
              <w:rPr>
                <w:rFonts w:ascii="Times New Roman" w:hAnsi="Times New Roman" w:cs="Times New Roman"/>
                <w:sz w:val="24"/>
                <w:szCs w:val="24"/>
              </w:rPr>
              <w:t>гражданской обороны</w:t>
            </w:r>
          </w:p>
          <w:p w:rsidR="0098157B" w:rsidRDefault="0098157B" w:rsidP="00981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DFD">
              <w:rPr>
                <w:rFonts w:ascii="Times New Roman" w:hAnsi="Times New Roman" w:cs="Times New Roman"/>
                <w:sz w:val="24"/>
                <w:szCs w:val="24"/>
              </w:rPr>
              <w:t xml:space="preserve">и чрезвычайным ситуациям </w:t>
            </w:r>
            <w:r w:rsidRPr="005A7368">
              <w:rPr>
                <w:rFonts w:ascii="Times New Roman" w:hAnsi="Times New Roman" w:cs="Times New Roman"/>
                <w:sz w:val="24"/>
                <w:szCs w:val="24"/>
              </w:rPr>
              <w:t>Темрюкского района»</w:t>
            </w:r>
          </w:p>
          <w:p w:rsidR="0098157B" w:rsidRPr="0036776B" w:rsidRDefault="0098157B" w:rsidP="00981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68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852ECD" w:rsidRPr="0036776B" w:rsidTr="00F04B86">
        <w:trPr>
          <w:trHeight w:val="388"/>
        </w:trPr>
        <w:tc>
          <w:tcPr>
            <w:tcW w:w="567" w:type="dxa"/>
            <w:vAlign w:val="center"/>
          </w:tcPr>
          <w:p w:rsidR="00852ECD" w:rsidRPr="005A7368" w:rsidRDefault="00852ECD" w:rsidP="00852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vAlign w:val="center"/>
          </w:tcPr>
          <w:p w:rsidR="00852ECD" w:rsidRPr="005A7368" w:rsidRDefault="00852ECD" w:rsidP="00852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852ECD" w:rsidRDefault="00852ECD" w:rsidP="004F1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 w:rsidR="00852ECD" w:rsidRDefault="00852ECD" w:rsidP="004F1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  <w:vAlign w:val="center"/>
          </w:tcPr>
          <w:p w:rsidR="00852ECD" w:rsidRDefault="00852ECD" w:rsidP="004F1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04B86" w:rsidRPr="0036776B" w:rsidTr="00F04B86">
        <w:trPr>
          <w:trHeight w:val="1556"/>
        </w:trPr>
        <w:tc>
          <w:tcPr>
            <w:tcW w:w="567" w:type="dxa"/>
            <w:vAlign w:val="center"/>
          </w:tcPr>
          <w:p w:rsidR="00852ECD" w:rsidRPr="005A7368" w:rsidRDefault="00F04B86" w:rsidP="00F04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852ECD" w:rsidRPr="0036776B" w:rsidRDefault="00852ECD" w:rsidP="004C0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368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5A7368">
              <w:rPr>
                <w:rFonts w:ascii="Times New Roman" w:hAnsi="Times New Roman" w:cs="Times New Roman"/>
                <w:sz w:val="24"/>
                <w:szCs w:val="24"/>
              </w:rPr>
              <w:t>регламентно</w:t>
            </w:r>
            <w:proofErr w:type="spellEnd"/>
            <w:r w:rsidRPr="005A7368">
              <w:rPr>
                <w:rFonts w:ascii="Times New Roman" w:hAnsi="Times New Roman" w:cs="Times New Roman"/>
                <w:sz w:val="24"/>
                <w:szCs w:val="24"/>
              </w:rPr>
              <w:t xml:space="preserve">-профилактический ремонт </w:t>
            </w:r>
            <w:proofErr w:type="spellStart"/>
            <w:r w:rsidRPr="005A7368">
              <w:rPr>
                <w:rFonts w:ascii="Times New Roman" w:hAnsi="Times New Roman" w:cs="Times New Roman"/>
                <w:sz w:val="24"/>
                <w:szCs w:val="24"/>
              </w:rPr>
              <w:t>коммутацтонных</w:t>
            </w:r>
            <w:proofErr w:type="spellEnd"/>
            <w:r w:rsidRPr="005A7368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(коммутаторы, модемы)</w:t>
            </w:r>
          </w:p>
        </w:tc>
        <w:tc>
          <w:tcPr>
            <w:tcW w:w="1417" w:type="dxa"/>
            <w:vAlign w:val="center"/>
          </w:tcPr>
          <w:p w:rsidR="00852ECD" w:rsidRPr="0036776B" w:rsidRDefault="00852ECD" w:rsidP="004F1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 w:rsidR="00852ECD" w:rsidRPr="0036776B" w:rsidRDefault="00852ECD" w:rsidP="004F1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2551" w:type="dxa"/>
            <w:vAlign w:val="center"/>
          </w:tcPr>
          <w:p w:rsidR="00852ECD" w:rsidRPr="0036776B" w:rsidRDefault="00852ECD" w:rsidP="004F1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F04B86" w:rsidTr="00F04B86">
        <w:trPr>
          <w:trHeight w:val="689"/>
        </w:trPr>
        <w:tc>
          <w:tcPr>
            <w:tcW w:w="9639" w:type="dxa"/>
            <w:gridSpan w:val="5"/>
            <w:vAlign w:val="center"/>
          </w:tcPr>
          <w:p w:rsidR="008C58C2" w:rsidRDefault="00F04B86" w:rsidP="00F04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казё</w:t>
            </w:r>
            <w:r w:rsidRPr="005A7368">
              <w:rPr>
                <w:rFonts w:ascii="Times New Roman" w:hAnsi="Times New Roman" w:cs="Times New Roman"/>
                <w:sz w:val="24"/>
                <w:szCs w:val="24"/>
              </w:rPr>
              <w:t xml:space="preserve">нное учреждение «Архитектурный центр» </w:t>
            </w:r>
          </w:p>
          <w:p w:rsidR="00F04B86" w:rsidRDefault="00F04B86" w:rsidP="00F04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5A7368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F04B86" w:rsidTr="00F04B86">
        <w:trPr>
          <w:trHeight w:val="1559"/>
        </w:trPr>
        <w:tc>
          <w:tcPr>
            <w:tcW w:w="567" w:type="dxa"/>
            <w:vAlign w:val="center"/>
          </w:tcPr>
          <w:p w:rsidR="00852ECD" w:rsidRPr="005A7368" w:rsidRDefault="00F04B86" w:rsidP="00F04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852ECD" w:rsidRPr="005A7368" w:rsidRDefault="00852ECD" w:rsidP="004C0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368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5A7368">
              <w:rPr>
                <w:rFonts w:ascii="Times New Roman" w:hAnsi="Times New Roman" w:cs="Times New Roman"/>
                <w:sz w:val="24"/>
                <w:szCs w:val="24"/>
              </w:rPr>
              <w:t>регламентно</w:t>
            </w:r>
            <w:proofErr w:type="spellEnd"/>
            <w:r w:rsidRPr="005A7368">
              <w:rPr>
                <w:rFonts w:ascii="Times New Roman" w:hAnsi="Times New Roman" w:cs="Times New Roman"/>
                <w:sz w:val="24"/>
                <w:szCs w:val="24"/>
              </w:rPr>
              <w:t xml:space="preserve">-профилактический ремонт </w:t>
            </w:r>
            <w:proofErr w:type="spellStart"/>
            <w:r w:rsidRPr="005A7368">
              <w:rPr>
                <w:rFonts w:ascii="Times New Roman" w:hAnsi="Times New Roman" w:cs="Times New Roman"/>
                <w:sz w:val="24"/>
                <w:szCs w:val="24"/>
              </w:rPr>
              <w:t>коммутацтонных</w:t>
            </w:r>
            <w:proofErr w:type="spellEnd"/>
            <w:r w:rsidRPr="005A7368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(коммутаторы, модемы)</w:t>
            </w:r>
          </w:p>
        </w:tc>
        <w:tc>
          <w:tcPr>
            <w:tcW w:w="1417" w:type="dxa"/>
            <w:vAlign w:val="center"/>
          </w:tcPr>
          <w:p w:rsidR="00852ECD" w:rsidRDefault="00852ECD" w:rsidP="004F1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 w:rsidR="00852ECD" w:rsidRDefault="00852ECD" w:rsidP="004F1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2551" w:type="dxa"/>
            <w:vAlign w:val="center"/>
          </w:tcPr>
          <w:p w:rsidR="00852ECD" w:rsidRDefault="00852ECD" w:rsidP="004F1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1 500,00</w:t>
            </w:r>
          </w:p>
        </w:tc>
      </w:tr>
    </w:tbl>
    <w:p w:rsidR="001633EB" w:rsidRDefault="001633EB" w:rsidP="001633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33EB" w:rsidRDefault="001633EB" w:rsidP="001633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33EB" w:rsidRPr="0036776B" w:rsidRDefault="001633EB" w:rsidP="00F04B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776B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1633EB" w:rsidRPr="0036776B" w:rsidRDefault="001633EB" w:rsidP="001633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776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679CD" w:rsidRPr="002641E0" w:rsidRDefault="001633EB" w:rsidP="002641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776B">
        <w:rPr>
          <w:rFonts w:ascii="Times New Roman" w:hAnsi="Times New Roman" w:cs="Times New Roman"/>
          <w:sz w:val="28"/>
          <w:szCs w:val="28"/>
        </w:rPr>
        <w:t xml:space="preserve">Темрюкский район                   </w:t>
      </w:r>
      <w:r w:rsidR="004F6DFD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36776B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F04B86">
        <w:rPr>
          <w:rFonts w:ascii="Times New Roman" w:hAnsi="Times New Roman" w:cs="Times New Roman"/>
          <w:sz w:val="28"/>
          <w:szCs w:val="28"/>
        </w:rPr>
        <w:t xml:space="preserve">  </w:t>
      </w:r>
      <w:r w:rsidRPr="0036776B">
        <w:rPr>
          <w:rFonts w:ascii="Times New Roman" w:hAnsi="Times New Roman" w:cs="Times New Roman"/>
          <w:sz w:val="28"/>
          <w:szCs w:val="28"/>
        </w:rPr>
        <w:t>Л.В. Криворучко</w:t>
      </w:r>
    </w:p>
    <w:sectPr w:rsidR="00D679CD" w:rsidRPr="002641E0" w:rsidSect="00F04B86">
      <w:headerReference w:type="default" r:id="rId7"/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A01" w:rsidRDefault="00564A01" w:rsidP="006D3828">
      <w:pPr>
        <w:spacing w:after="0" w:line="240" w:lineRule="auto"/>
      </w:pPr>
      <w:r>
        <w:separator/>
      </w:r>
    </w:p>
  </w:endnote>
  <w:endnote w:type="continuationSeparator" w:id="0">
    <w:p w:rsidR="00564A01" w:rsidRDefault="00564A01" w:rsidP="006D3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A01" w:rsidRDefault="00564A01" w:rsidP="006D3828">
      <w:pPr>
        <w:spacing w:after="0" w:line="240" w:lineRule="auto"/>
      </w:pPr>
      <w:r>
        <w:separator/>
      </w:r>
    </w:p>
  </w:footnote>
  <w:footnote w:type="continuationSeparator" w:id="0">
    <w:p w:rsidR="00564A01" w:rsidRDefault="00564A01" w:rsidP="006D38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32842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D3828" w:rsidRPr="006D3828" w:rsidRDefault="006D3828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D382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D382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D382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C58C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D382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D3828" w:rsidRDefault="006D382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706"/>
    <w:rsid w:val="001633EB"/>
    <w:rsid w:val="00231FBF"/>
    <w:rsid w:val="002641E0"/>
    <w:rsid w:val="004C0F51"/>
    <w:rsid w:val="004F1BB4"/>
    <w:rsid w:val="004F6DFD"/>
    <w:rsid w:val="00564A01"/>
    <w:rsid w:val="006D3828"/>
    <w:rsid w:val="00812267"/>
    <w:rsid w:val="00852ECD"/>
    <w:rsid w:val="008C58C2"/>
    <w:rsid w:val="0098157B"/>
    <w:rsid w:val="00D679CD"/>
    <w:rsid w:val="00DA545E"/>
    <w:rsid w:val="00E80FE1"/>
    <w:rsid w:val="00F04706"/>
    <w:rsid w:val="00F04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3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33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D38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D3828"/>
  </w:style>
  <w:style w:type="paragraph" w:styleId="a6">
    <w:name w:val="footer"/>
    <w:basedOn w:val="a"/>
    <w:link w:val="a7"/>
    <w:uiPriority w:val="99"/>
    <w:unhideWhenUsed/>
    <w:rsid w:val="006D38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D38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3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33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D38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D3828"/>
  </w:style>
  <w:style w:type="paragraph" w:styleId="a6">
    <w:name w:val="footer"/>
    <w:basedOn w:val="a"/>
    <w:link w:val="a7"/>
    <w:uiPriority w:val="99"/>
    <w:unhideWhenUsed/>
    <w:rsid w:val="006D38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D38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290</Words>
  <Characters>1657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Sobol_Z_F</dc:creator>
  <cp:keywords/>
  <dc:description/>
  <cp:lastModifiedBy>Moroz</cp:lastModifiedBy>
  <cp:revision>16</cp:revision>
  <dcterms:created xsi:type="dcterms:W3CDTF">2021-03-16T08:21:00Z</dcterms:created>
  <dcterms:modified xsi:type="dcterms:W3CDTF">2023-02-10T11:35:00Z</dcterms:modified>
</cp:coreProperties>
</file>